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C71C07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C71C07" w:rsidRPr="000162E0" w:rsidRDefault="00C71C07" w:rsidP="00C71C07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C71C07" w:rsidRPr="000162E0" w:rsidRDefault="00C71C07" w:rsidP="00C71C07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2E8B131C" w14:textId="77777777" w:rsidR="00C71C07" w:rsidRDefault="00C71C07" w:rsidP="00C71C07">
                  <w:pPr>
                    <w:autoSpaceDE w:val="0"/>
                    <w:autoSpaceDN w:val="0"/>
                    <w:adjustRightInd w:val="0"/>
                    <w:rPr>
                      <w:noProof/>
                      <w:sz w:val="22"/>
                      <w:szCs w:val="22"/>
                      <w:lang w:val="uk-UA"/>
                    </w:rPr>
                  </w:pP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Шафа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відкрита</w:t>
                  </w:r>
                  <w:proofErr w:type="spellEnd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 xml:space="preserve"> з </w:t>
                  </w:r>
                  <w:proofErr w:type="spellStart"/>
                  <w:r w:rsidRPr="000162E0">
                    <w:rPr>
                      <w:b/>
                      <w:bCs/>
                      <w:color w:val="000000"/>
                      <w:sz w:val="22"/>
                      <w:szCs w:val="22"/>
                      <w:lang w:eastAsia="uk-UA"/>
                    </w:rPr>
                    <w:t>полицями</w:t>
                  </w:r>
                  <w:proofErr w:type="spellEnd"/>
                </w:p>
                <w:p w14:paraId="0AEB25BA" w14:textId="2868EFB7" w:rsidR="00C71C07" w:rsidRPr="000162E0" w:rsidRDefault="00C71C07" w:rsidP="00C71C0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5CC11173" wp14:editId="75C75E0A">
                        <wp:extent cx="1009650" cy="1672426"/>
                        <wp:effectExtent l="0" t="0" r="0" b="4445"/>
                        <wp:docPr id="19" name="Рисунок 19" descr="Z:\Foto разное\Шафи\7711_bap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Z:\Foto разное\Шафи\7711_bap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051" cy="1689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6F89BC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закладів</w:t>
                  </w:r>
                  <w:proofErr w:type="spellEnd"/>
                </w:p>
                <w:p w14:paraId="5E03E4E9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5671A2F9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6 </w:t>
                  </w:r>
                  <w:proofErr w:type="spellStart"/>
                  <w:r>
                    <w:t>відкритих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, при </w:t>
                  </w:r>
                  <w:proofErr w:type="spellStart"/>
                  <w:r>
                    <w:t>цьому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Корпус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облицьовані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встановлюватися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з </w:t>
                  </w:r>
                  <w:proofErr w:type="spellStart"/>
                  <w:r>
                    <w:t>діапазоном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0–30 мм для точного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підлозі</w:t>
                  </w:r>
                  <w:proofErr w:type="spellEnd"/>
                  <w:r>
                    <w:t>.</w:t>
                  </w:r>
                </w:p>
                <w:p w14:paraId="60860C9D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119EBAEE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1175F26A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74E17797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r>
                    <w:t>Крайки: ПВХ 0,5 мм</w:t>
                  </w:r>
                </w:p>
                <w:p w14:paraId="08B5C6B5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4094C221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</w:p>
                <w:p w14:paraId="25E8448E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рівною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жорстко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з’єднаною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щоденного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використання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без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щільно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наклеєні</w:t>
                  </w:r>
                  <w:proofErr w:type="spellEnd"/>
                  <w:r>
                    <w:t xml:space="preserve"> по периметру та без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можливість</w:t>
                  </w:r>
                  <w:proofErr w:type="spellEnd"/>
                  <w:r>
                    <w:t xml:space="preserve"> точного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й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до умов </w:t>
                  </w:r>
                  <w:proofErr w:type="spellStart"/>
                  <w:r>
                    <w:t>експлуатації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навіть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поверхнях</w:t>
                  </w:r>
                  <w:proofErr w:type="spellEnd"/>
                  <w:r>
                    <w:t>.</w:t>
                  </w:r>
                </w:p>
                <w:p w14:paraId="5A9AC9E2" w14:textId="77777777" w:rsidR="00C71C07" w:rsidRDefault="00C71C07" w:rsidP="00C71C07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ДСТУ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63C26D87" w:rsidR="00C71C07" w:rsidRDefault="00C71C07" w:rsidP="00C71C07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3E3A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1F2E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2E21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71C07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2025-07-02T17:53:00Z</dcterms:created>
  <dcterms:modified xsi:type="dcterms:W3CDTF">2025-07-02T17:53:00Z</dcterms:modified>
</cp:coreProperties>
</file>